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Construction Contract Template</w:t>
      </w:r>
    </w:p>
    <w:p w:rsidR="00000000" w:rsidDel="00000000" w:rsidP="00000000" w:rsidRDefault="00000000" w:rsidRPr="00000000" w14:paraId="00000002">
      <w:pPr>
        <w:ind w:left="0" w:firstLine="0"/>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i w:val="1"/>
          <w:rtl w:val="0"/>
        </w:rPr>
        <w:t xml:space="preserve">**This is not a legal document, only a template</w:t>
      </w:r>
      <w:r w:rsidDel="00000000" w:rsidR="00000000" w:rsidRPr="00000000">
        <w:rPr>
          <w:rtl w:val="0"/>
        </w:rPr>
      </w:r>
    </w:p>
    <w:p w:rsidR="00000000" w:rsidDel="00000000" w:rsidP="00000000" w:rsidRDefault="00000000" w:rsidRPr="00000000" w14:paraId="00000004">
      <w:pPr>
        <w:ind w:left="0" w:firstLine="0"/>
        <w:rPr>
          <w:b w:val="1"/>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[Company Name]</w:t>
      </w:r>
    </w:p>
    <w:p w:rsidR="00000000" w:rsidDel="00000000" w:rsidP="00000000" w:rsidRDefault="00000000" w:rsidRPr="00000000" w14:paraId="00000006">
      <w:pPr>
        <w:ind w:left="0" w:firstLine="0"/>
        <w:rPr/>
      </w:pPr>
      <w:r w:rsidDel="00000000" w:rsidR="00000000" w:rsidRPr="00000000">
        <w:rPr>
          <w:rtl w:val="0"/>
        </w:rPr>
        <w:t xml:space="preserve">[Address]</w:t>
      </w:r>
    </w:p>
    <w:p w:rsidR="00000000" w:rsidDel="00000000" w:rsidP="00000000" w:rsidRDefault="00000000" w:rsidRPr="00000000" w14:paraId="00000007">
      <w:pPr>
        <w:ind w:left="0" w:firstLine="0"/>
        <w:rPr/>
      </w:pPr>
      <w:r w:rsidDel="00000000" w:rsidR="00000000" w:rsidRPr="00000000">
        <w:rPr>
          <w:rtl w:val="0"/>
        </w:rPr>
        <w:t xml:space="preserve">[City, State ZIP Code]</w:t>
      </w:r>
    </w:p>
    <w:p w:rsidR="00000000" w:rsidDel="00000000" w:rsidP="00000000" w:rsidRDefault="00000000" w:rsidRPr="00000000" w14:paraId="00000008">
      <w:pPr>
        <w:ind w:left="0" w:firstLine="0"/>
        <w:rPr/>
      </w:pPr>
      <w:r w:rsidDel="00000000" w:rsidR="00000000" w:rsidRPr="00000000">
        <w:rPr>
          <w:rtl w:val="0"/>
        </w:rPr>
        <w:t xml:space="preserve">[Phone Number]</w:t>
      </w:r>
    </w:p>
    <w:p w:rsidR="00000000" w:rsidDel="00000000" w:rsidP="00000000" w:rsidRDefault="00000000" w:rsidRPr="00000000" w14:paraId="00000009">
      <w:pPr>
        <w:ind w:left="0" w:firstLine="0"/>
        <w:rPr/>
      </w:pPr>
      <w:r w:rsidDel="00000000" w:rsidR="00000000" w:rsidRPr="00000000">
        <w:rPr>
          <w:rtl w:val="0"/>
        </w:rPr>
        <w:t xml:space="preserve">[Email Address]</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CONSTRUCTION CONTRACT</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This Construction Contract (the "Agreement") is made and entered into on [Date] by and between [Owner Name] (the "Owner"), located at [Owner Address], and [Contractor Name] (the "Contractor"), located at [Contractor Address].</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Description of Work. The Contractor shall provide all labor, materials, equipment, and services necessary for the completion of the construction project (the "Project") described as follows:</w:t>
      </w:r>
    </w:p>
    <w:p w:rsidR="00000000" w:rsidDel="00000000" w:rsidP="00000000" w:rsidRDefault="00000000" w:rsidRPr="00000000" w14:paraId="00000010">
      <w:pPr>
        <w:ind w:left="0" w:firstLine="0"/>
        <w:rPr/>
      </w:pPr>
      <w:r w:rsidDel="00000000" w:rsidR="00000000" w:rsidRPr="00000000">
        <w:rPr>
          <w:rtl w:val="0"/>
        </w:rPr>
        <w:t xml:space="preserve">[Detailed description of the Project, including specifications, drawings, and any other relevant details.]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Time of Performance. The Contractor shall commence work on the Project on [Start Date] and shall complete the Project by [Completion Date].</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Payment Terms. The Owner shall pay the Contractor for the work performed on the Project in accordance with the following payment schedule: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[Outline payment schedule, including the amount due at each milestone or completion of certain phases of the Project.]</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Changes to the Work. Any changes to the work described in Section 1 shall be agreed upon in writing by both the Owner and the Contractor. Such changes may result in additional costs or time extensions, which shall be agreed upon by the parties in writing.</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Warranty. The Contractor shall provide a warranty for the work performed on the Project for a period of [Warranty Period] from the date of completion. The warranty shall cover defects in materials and workmanship.</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Indemnification. The Contractor shall indemnify and hold harmless the Owner from any and all claims, damages, or expenses arising out of or in connection with the Contractor's performance under this Agreement.</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Termination. Either party may terminate this Agreement upon written notice to the other party in the event of a material breach of this Agreement.</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Governing Law. This Agreement shall be governed by and construed in accordance with the laws of the state of [State].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Entire Agreement. This Agreement constitutes the entire agreement between the parties and supersedes all prior or contemporaneous agreements or understandings, whether written or oral.</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Signatures. This Agreement may be executed in counterparts, and facsimile or electronic signatures shall be deemed to be original signatures.</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 xml:space="preserve">IN WITNESS WHEREOF, the parties have executed this Agreement as of the date first above written.</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[Owner Name] [Contractor Name]</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By: By:</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Title: Title:</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