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Mandarin Chinese Practice Translations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"What is your name?"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"Where do you live?"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"What do you do?"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"Why are you here?"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"When will you return?"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"I am eating" in Mandarin Chinese?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ask "What are you doing?" in Mandarin Chinese?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ask "Where are you from?" in Mandarin Chinese?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say "I have a book" in Mandarin Chinese?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phrase "What is your name?" can be translated as "你叫什么名字?" (nǐ jiào shén me míng zì?) in Mandarin Chinese.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phrase "Where do you live?" can be translated as "你住在哪里?" (nǐ zhù zài nǎ lǐ?) in Mandarin Chinese.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phrase "What do you do?" can be translated as "你做什么工作?" (nǐ zuò shén me gōng zuò?) in Mandarin Chinese.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phrase "Why are you here?" can be translated as "你为什么在这里?" (nǐ wèi shén me zài zhè lǐ?) in Mandarin Chinese.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 phrase "When will you return?" can be translated as "你什么时候回来?" (nǐ shén me shí hòu huí lái?) in Mandarin Chinese.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am eating" can be translated as "我在吃饭" (wǒ zài chī fàn) in Mandarin Chinese.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"What are you doing?" can be translated as "你在做什么?" (nǐ zài zuò shén me?) in Mandarin Chinese.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"Where are you from?" can be translated as "你来自哪里?" (nǐ lái zì nǎ lǐ?) in Mandarin Chinese.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"I have a book" can be translated as "我有一本书" (wǒ yǒu yī běn shū) in Mandarin Chinese.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