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Converting Centimeters to Meters Practice Problems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pencil is 15 centimeters long. What is the length of the pencil in meters?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width of a door is 90 centimeters. Express the width of the door in meters.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rope measures 250 centimeters. How many meters long is the rope?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rectangle has a perimeter of 380 centimeters. What is the perimeter of the rectangle in meters?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height of a tree is 520 centimeters. Convert the height to meters.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ribbon is 480 centimeters long. Express the length of the ribbon in meters.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fishing line measures 220 centimeters. How many meters long is the fishing line?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measuring tape is 300 centimeters in length. Convert the length to meters.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hallway is 670 centimeters long. Express the length of the hallway in meters.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garden hose measures 150 centimeters in length. What is the length of the hose in meters?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width of a table is 70 centimeters. Convert the width to meters.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runner completes a race in 950 centimeters. Express the distance in meters.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length of a soccer field is 1100 centimeters. Convert the length to meters.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ribbon is cut into three equal pieces, each measuring 160 centimeters. How many meters is each piece?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fence is 480 centimeters long. Express the length of the fence in meters.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height of a building is 820 centimeters. Convert the height to meters.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rope is cut into four equal pieces, each measuring 130 centimeters. How many meters is each piece?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piece of fabric measures 380 centimeters in length. Express the length of the fabric in meters.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width of a poster is 60 centimeters. Convert the width to meters.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hallway measures 780 centimeters. How many meters long is the hallway?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