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Warm-Up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5 minutes of skipping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Head Circles x10 each direction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Arm Circles x10 forward and backward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Leg Swings x10 each side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Ankle Circles x10 each side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Hip Circles x10 each 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Workout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10 Jabs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10 Reverse Punches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10 Reverse Punch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10 Fore Punch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10 Upper Block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10 Down Block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10 High Punch from Horse Stance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10 Low Punch from Horse Stance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10 Front Kicks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10 Thrust Kicks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Cool Down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30 seconds Seated Hamstring stretch (each side)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30 seconds Lunge Stretch (each side)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30 seconds Standing Triceps Stretch (each side)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30 seconds Quadriceps Stretch (each side)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