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numbering.xml" ContentType="application/vnd.openxmlformats-officedocument.wordprocessingml.numbering+xml"/>
  <Override PartName="/docProps/app.xml" ContentType="application/vnd.openxmlformats-officedocument.extended-properties+xml"/>
  <Override PartName="/docProps/core.xml" ContentType="application/vnd.openxmlformats-package.core-properties+xml"/>
  <Override PartName="/word/settings.xml" ContentType="application/vnd.openxmlformats-officedocument.wordprocessingml.settings+xml"/>
</Types>
</file>

<file path=_rels/.rels><?xml version="1.0" encoding="UTF-8" standalone="yes"?><Relationships xmlns="http://schemas.openxmlformats.org/package/2006/relationships"><Relationship Target="docProps/core.xml" Type="http://schemas.openxmlformats.org/package/2006/relationships/metadata/core-properties" Id="rId2"/><Relationship Target="docProps/app.xml" Type="http://schemas.openxmlformats.org/officeDocument/2006/relationships/extended-properties" Id="rId1"/><Relationship Target="word/document.xml" Type="http://schemas.openxmlformats.org/officeDocument/2006/relationships/officeDocument" Id="rId3"/></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background w:color="FFFFFF"/>
  <w:body>
    <w:p w:rsidP="00000000" w:rsidRPr="00000000" w:rsidR="00000000" w:rsidDel="00000000" w:rsidRDefault="00000000">
      <w:pPr>
        <w:contextualSpacing w:val="0"/>
        <w:jc w:val="center"/>
      </w:pPr>
      <w:r w:rsidRPr="00000000" w:rsidR="00000000" w:rsidDel="00000000">
        <w:rPr>
          <w:b w:val="1"/>
          <w:rtl w:val="0"/>
        </w:rPr>
        <w:t xml:space="preserve">PROFESSIONAL STAFFING COMPANY/</w:t>
      </w:r>
    </w:p>
    <w:p w:rsidP="00000000" w:rsidRPr="00000000" w:rsidR="00000000" w:rsidDel="00000000" w:rsidRDefault="00000000">
      <w:pPr>
        <w:contextualSpacing w:val="0"/>
        <w:jc w:val="center"/>
      </w:pPr>
      <w:r w:rsidRPr="00000000" w:rsidR="00000000" w:rsidDel="00000000">
        <w:rPr>
          <w:b w:val="1"/>
          <w:rtl w:val="0"/>
        </w:rPr>
        <w:t xml:space="preserve">HEADHUNTING</w:t>
      </w:r>
    </w:p>
    <w:p w:rsidP="00000000" w:rsidRPr="00000000" w:rsidR="00000000" w:rsidDel="00000000" w:rsidRDefault="00000000">
      <w:pPr>
        <w:contextualSpacing w:val="0"/>
        <w:jc w:val="both"/>
      </w:pPr>
      <w:r w:rsidRPr="00000000" w:rsidR="00000000" w:rsidDel="00000000">
        <w:rPr>
          <w:rtl w:val="0"/>
        </w:rPr>
        <w:t xml:space="preserve">INTRODUCTION</w:t>
      </w:r>
    </w:p>
    <w:p w:rsidP="00000000" w:rsidRPr="00000000" w:rsidR="00000000" w:rsidDel="00000000" w:rsidRDefault="00000000">
      <w:pPr>
        <w:contextualSpacing w:val="0"/>
        <w:jc w:val="both"/>
      </w:pPr>
      <w:r w:rsidRPr="00000000" w:rsidR="00000000" w:rsidDel="00000000">
        <w:rPr>
          <w:rtl w:val="0"/>
        </w:rPr>
      </w:r>
    </w:p>
    <w:p w:rsidP="00000000" w:rsidRPr="00000000" w:rsidR="00000000" w:rsidDel="00000000" w:rsidRDefault="00000000">
      <w:pPr>
        <w:ind w:right="280"/>
        <w:contextualSpacing w:val="0"/>
        <w:jc w:val="both"/>
      </w:pPr>
      <w:r w:rsidRPr="00000000" w:rsidR="00000000" w:rsidDel="00000000">
        <w:rPr>
          <w:rtl w:val="0"/>
        </w:rPr>
        <w:t xml:space="preserve">Candidate hunting is the other half of two core processes in Professional Staffing. The other one is principal hunting. Ensuring that candidates fit perfectly to the principal’s specified qualifications is a major part of our success. This form outlines our management process, for matching talent with clients.</w:t>
      </w:r>
    </w:p>
    <w:p w:rsidP="00000000" w:rsidRPr="00000000" w:rsidR="00000000" w:rsidDel="00000000" w:rsidRDefault="00000000">
      <w:pPr>
        <w:ind w:right="280"/>
        <w:contextualSpacing w:val="0"/>
        <w:jc w:val="both"/>
      </w:pPr>
      <w:r w:rsidRPr="00000000" w:rsidR="00000000" w:rsidDel="00000000">
        <w:rPr>
          <w:rtl w:val="0"/>
        </w:rPr>
      </w:r>
    </w:p>
    <w:p w:rsidP="00000000" w:rsidRPr="00000000" w:rsidR="00000000" w:rsidDel="00000000" w:rsidRDefault="00000000">
      <w:pPr>
        <w:ind w:right="280"/>
        <w:contextualSpacing w:val="0"/>
        <w:jc w:val="both"/>
      </w:pPr>
      <w:r w:rsidRPr="00000000" w:rsidR="00000000" w:rsidDel="00000000">
        <w:rPr>
          <w:rtl w:val="0"/>
        </w:rPr>
      </w:r>
    </w:p>
    <w:p w:rsidP="00000000" w:rsidRPr="00000000" w:rsidR="00000000" w:rsidDel="00000000" w:rsidRDefault="00000000">
      <w:pPr>
        <w:ind w:right="280"/>
        <w:contextualSpacing w:val="0"/>
        <w:jc w:val="both"/>
      </w:pPr>
      <w:r w:rsidRPr="00000000" w:rsidR="00000000" w:rsidDel="00000000">
        <w:rPr>
          <w:rtl w:val="0"/>
        </w:rPr>
        <w:t xml:space="preserve">PERSONS INVOLVED</w:t>
      </w:r>
    </w:p>
    <w:p w:rsidP="00000000" w:rsidRPr="00000000" w:rsidR="00000000" w:rsidDel="00000000" w:rsidRDefault="00000000">
      <w:pPr>
        <w:ind w:right="280"/>
        <w:contextualSpacing w:val="0"/>
        <w:jc w:val="both"/>
      </w:pPr>
      <w:r w:rsidRPr="00000000" w:rsidR="00000000" w:rsidDel="00000000">
        <w:rPr>
          <w:rtl w:val="0"/>
        </w:rPr>
      </w:r>
    </w:p>
    <w:p w:rsidP="00000000" w:rsidRPr="00000000" w:rsidR="00000000" w:rsidDel="00000000" w:rsidRDefault="00000000">
      <w:pPr>
        <w:contextualSpacing w:val="0"/>
        <w:jc w:val="both"/>
      </w:pPr>
      <w:r w:rsidRPr="00000000" w:rsidR="00000000" w:rsidDel="00000000">
        <w:rPr>
          <w:rtl w:val="0"/>
        </w:rPr>
        <w:t xml:space="preserve">a.</w:t>
      </w:r>
      <w:r w:rsidRPr="00000000" w:rsidR="00000000" w:rsidDel="00000000">
        <w:rPr>
          <w:rFonts w:cs="Times New Roman" w:hAnsi="Times New Roman" w:eastAsia="Times New Roman" w:ascii="Times New Roman"/>
          <w:sz w:val="14"/>
          <w:rtl w:val="0"/>
        </w:rPr>
        <w:t xml:space="preserve">     </w:t>
      </w:r>
      <w:r w:rsidRPr="00000000" w:rsidR="00000000" w:rsidDel="00000000">
        <w:rPr>
          <w:i w:val="1"/>
          <w:rtl w:val="0"/>
        </w:rPr>
        <w:t xml:space="preserve">Manager.</w:t>
      </w:r>
      <w:r w:rsidRPr="00000000" w:rsidR="00000000" w:rsidDel="00000000">
        <w:rPr>
          <w:rtl w:val="0"/>
        </w:rPr>
        <w:t xml:space="preserve">  The Manager is largely responsible for putting the business together.  The Manager bridges the need and the supply.  He aligns the required staff of current principals and the existing pool of professionals.  He determines priority industries to focus on based on projected growth of segments of the economy. </w:t>
      </w:r>
    </w:p>
    <w:p w:rsidP="00000000" w:rsidRPr="00000000" w:rsidR="00000000" w:rsidDel="00000000" w:rsidRDefault="00000000">
      <w:pPr>
        <w:contextualSpacing w:val="0"/>
        <w:jc w:val="both"/>
      </w:pPr>
      <w:r w:rsidRPr="00000000" w:rsidR="00000000" w:rsidDel="00000000">
        <w:rPr>
          <w:rtl w:val="0"/>
        </w:rPr>
        <w:t xml:space="preserve"> </w:t>
      </w:r>
    </w:p>
    <w:p w:rsidP="00000000" w:rsidRPr="00000000" w:rsidR="00000000" w:rsidDel="00000000" w:rsidRDefault="00000000">
      <w:pPr>
        <w:contextualSpacing w:val="0"/>
        <w:jc w:val="both"/>
      </w:pPr>
      <w:r w:rsidRPr="00000000" w:rsidR="00000000" w:rsidDel="00000000">
        <w:rPr>
          <w:rtl w:val="0"/>
        </w:rPr>
        <w:t xml:space="preserve">b.</w:t>
      </w:r>
      <w:r w:rsidRPr="00000000" w:rsidR="00000000" w:rsidDel="00000000">
        <w:rPr>
          <w:rFonts w:cs="Times New Roman" w:hAnsi="Times New Roman" w:eastAsia="Times New Roman" w:ascii="Times New Roman"/>
          <w:sz w:val="14"/>
          <w:rtl w:val="0"/>
        </w:rPr>
        <w:t xml:space="preserve">     </w:t>
      </w:r>
      <w:r w:rsidRPr="00000000" w:rsidR="00000000" w:rsidDel="00000000">
        <w:rPr>
          <w:i w:val="1"/>
          <w:rtl w:val="0"/>
        </w:rPr>
        <w:t xml:space="preserve">Assistant Manager.</w:t>
      </w:r>
      <w:r w:rsidRPr="00000000" w:rsidR="00000000" w:rsidDel="00000000">
        <w:rPr>
          <w:rtl w:val="0"/>
        </w:rPr>
        <w:t xml:space="preserve">  The Assistant Manager searches for potential principals.  Once a Staffing Contract is signed, the Assistant Manager is the reference person of the principals.  Having first-hand knowledge of the principal’s requirements, special requests even, he has the task of grooming the potential candidate.</w:t>
      </w:r>
    </w:p>
    <w:p w:rsidP="00000000" w:rsidRPr="00000000" w:rsidR="00000000" w:rsidDel="00000000" w:rsidRDefault="00000000">
      <w:pPr>
        <w:spacing w:lineRule="auto" w:after="200"/>
        <w:ind w:right="280"/>
        <w:contextualSpacing w:val="0"/>
      </w:pPr>
      <w:r w:rsidRPr="00000000" w:rsidR="00000000" w:rsidDel="00000000">
        <w:rPr>
          <w:rtl w:val="0"/>
        </w:rPr>
        <w:t xml:space="preserve"> </w:t>
      </w:r>
    </w:p>
    <w:p w:rsidP="00000000" w:rsidRPr="00000000" w:rsidR="00000000" w:rsidDel="00000000" w:rsidRDefault="00000000">
      <w:pPr>
        <w:contextualSpacing w:val="0"/>
        <w:jc w:val="both"/>
      </w:pPr>
      <w:r w:rsidRPr="00000000" w:rsidR="00000000" w:rsidDel="00000000">
        <w:rPr>
          <w:rtl w:val="0"/>
        </w:rPr>
        <w:t xml:space="preserve">c.</w:t>
      </w:r>
      <w:r w:rsidRPr="00000000" w:rsidR="00000000" w:rsidDel="00000000">
        <w:rPr>
          <w:rFonts w:cs="Times New Roman" w:hAnsi="Times New Roman" w:eastAsia="Times New Roman" w:ascii="Times New Roman"/>
          <w:sz w:val="14"/>
          <w:rtl w:val="0"/>
        </w:rPr>
        <w:t xml:space="preserve">     </w:t>
      </w:r>
      <w:r w:rsidRPr="00000000" w:rsidR="00000000" w:rsidDel="00000000">
        <w:rPr>
          <w:i w:val="1"/>
          <w:rtl w:val="0"/>
        </w:rPr>
        <w:t xml:space="preserve">Human Resource (HR) Specialist.  </w:t>
      </w:r>
      <w:r w:rsidRPr="00000000" w:rsidR="00000000" w:rsidDel="00000000">
        <w:rPr>
          <w:rtl w:val="0"/>
        </w:rPr>
        <w:t xml:space="preserve">Human Resource Specialists are the army of the company, doing reconnaissance, recruiting, securing targets, sometimes attacking, if a really important potential candidate is presently employed and needing to be ‘encouraged’.  They are always actively looking for prospects.</w:t>
      </w:r>
    </w:p>
    <w:p w:rsidP="00000000" w:rsidRPr="00000000" w:rsidR="00000000" w:rsidDel="00000000" w:rsidRDefault="00000000">
      <w:pPr>
        <w:contextualSpacing w:val="0"/>
      </w:pPr>
      <w:r w:rsidRPr="00000000" w:rsidR="00000000" w:rsidDel="00000000">
        <w:rPr>
          <w:rtl w:val="0"/>
        </w:rPr>
      </w:r>
    </w:p>
    <w:sectPr>
      <w:pgSz w:w="12240" w:h="15840"/>
      <w:pgMar w:left="1440" w:right="1440" w:top="1440" w:bottom="1440"/>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font w:name="Times New Roman"/>
  <w:font w:name="Trebuchet M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isplayBackgroundShape w:val="1"/>
  <w:defaultTabStop w:val="720"/>
  <w:compat>
    <w:compatSetting w:val="14" w:name="compatibilityMode" w:uri="http://schemas.microsoft.com/office/word"/>
  </w:compa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ocDefaults>
    <w:rPrDefault>
      <w:rPr>
        <w:rFonts w:cs="Arial" w:hAnsi="Arial" w:eastAsia="Arial" w:ascii="Arial"/>
        <w:b w:val="0"/>
        <w:i w:val="0"/>
        <w:smallCaps w:val="0"/>
        <w:strike w:val="0"/>
        <w:color w:val="000000"/>
        <w:sz w:val="22"/>
        <w:u w:val="none"/>
        <w:vertAlign w:val="baseline"/>
      </w:rPr>
    </w:rPrDefault>
    <w:pPrDefault>
      <w:pPr>
        <w:keepNext w:val="0"/>
        <w:keepLines w:val="0"/>
        <w:widowControl w:val="1"/>
        <w:spacing w:lineRule="auto" w:after="0" w:line="276" w:before="0"/>
        <w:ind w:left="0" w:firstLine="0" w:right="0"/>
        <w:jc w:val="left"/>
      </w:pPr>
    </w:pPrDefault>
  </w:docDefaults>
  <w:style w:styleId="Normal" w:type="paragraph" w:default="1">
    <w:name w:val="normal"/>
  </w:style>
  <w:style w:styleId="TableNormal" w:type="table" w:default="1">
    <w:name w:val="Table Normal"/>
  </w:style>
  <w:style w:styleId="Heading1" w:type="paragraph">
    <w:name w:val="heading 1"/>
    <w:basedOn w:val="Normal"/>
    <w:next w:val="Normal"/>
    <w:pPr>
      <w:keepNext w:val="1"/>
      <w:keepLines w:val="1"/>
      <w:spacing w:lineRule="auto" w:after="0" w:before="200"/>
      <w:contextualSpacing w:val="1"/>
    </w:pPr>
    <w:rPr>
      <w:rFonts w:cs="Trebuchet MS" w:hAnsi="Trebuchet MS" w:eastAsia="Trebuchet MS" w:ascii="Trebuchet MS"/>
      <w:sz w:val="32"/>
    </w:rPr>
  </w:style>
  <w:style w:styleId="Heading2" w:type="paragraph">
    <w:name w:val="heading 2"/>
    <w:basedOn w:val="Normal"/>
    <w:next w:val="Normal"/>
    <w:pPr>
      <w:keepNext w:val="1"/>
      <w:keepLines w:val="1"/>
      <w:spacing w:lineRule="auto" w:after="0" w:before="200"/>
      <w:contextualSpacing w:val="1"/>
    </w:pPr>
    <w:rPr>
      <w:rFonts w:cs="Trebuchet MS" w:hAnsi="Trebuchet MS" w:eastAsia="Trebuchet MS" w:ascii="Trebuchet MS"/>
      <w:b w:val="1"/>
      <w:sz w:val="26"/>
    </w:rPr>
  </w:style>
  <w:style w:styleId="Heading3" w:type="paragraph">
    <w:name w:val="heading 3"/>
    <w:basedOn w:val="Normal"/>
    <w:next w:val="Normal"/>
    <w:pPr>
      <w:keepNext w:val="1"/>
      <w:keepLines w:val="1"/>
      <w:spacing w:lineRule="auto" w:after="0" w:before="160"/>
      <w:contextualSpacing w:val="1"/>
    </w:pPr>
    <w:rPr>
      <w:rFonts w:cs="Trebuchet MS" w:hAnsi="Trebuchet MS" w:eastAsia="Trebuchet MS" w:ascii="Trebuchet MS"/>
      <w:b w:val="1"/>
      <w:color w:val="666666"/>
      <w:sz w:val="24"/>
    </w:rPr>
  </w:style>
  <w:style w:styleId="Heading4" w:type="paragraph">
    <w:name w:val="heading 4"/>
    <w:basedOn w:val="Normal"/>
    <w:next w:val="Normal"/>
    <w:pPr>
      <w:keepNext w:val="1"/>
      <w:keepLines w:val="1"/>
      <w:spacing w:lineRule="auto" w:after="0" w:before="160"/>
      <w:contextualSpacing w:val="1"/>
    </w:pPr>
    <w:rPr>
      <w:rFonts w:cs="Trebuchet MS" w:hAnsi="Trebuchet MS" w:eastAsia="Trebuchet MS" w:ascii="Trebuchet MS"/>
      <w:color w:val="666666"/>
      <w:sz w:val="22"/>
      <w:u w:val="single"/>
    </w:rPr>
  </w:style>
  <w:style w:styleId="Heading5" w:type="paragraph">
    <w:name w:val="heading 5"/>
    <w:basedOn w:val="Normal"/>
    <w:next w:val="Normal"/>
    <w:pPr>
      <w:keepNext w:val="1"/>
      <w:keepLines w:val="1"/>
      <w:spacing w:lineRule="auto" w:after="0" w:before="160"/>
      <w:contextualSpacing w:val="1"/>
    </w:pPr>
    <w:rPr>
      <w:rFonts w:cs="Trebuchet MS" w:hAnsi="Trebuchet MS" w:eastAsia="Trebuchet MS" w:ascii="Trebuchet MS"/>
      <w:color w:val="666666"/>
      <w:sz w:val="22"/>
    </w:rPr>
  </w:style>
  <w:style w:styleId="Heading6" w:type="paragraph">
    <w:name w:val="heading 6"/>
    <w:basedOn w:val="Normal"/>
    <w:next w:val="Normal"/>
    <w:pPr>
      <w:keepNext w:val="1"/>
      <w:keepLines w:val="1"/>
      <w:spacing w:lineRule="auto" w:after="0" w:before="160"/>
      <w:contextualSpacing w:val="1"/>
    </w:pPr>
    <w:rPr>
      <w:rFonts w:cs="Trebuchet MS" w:hAnsi="Trebuchet MS" w:eastAsia="Trebuchet MS" w:ascii="Trebuchet MS"/>
      <w:i w:val="1"/>
      <w:color w:val="666666"/>
      <w:sz w:val="22"/>
    </w:rPr>
  </w:style>
  <w:style w:styleId="Title" w:type="paragraph">
    <w:name w:val="Title"/>
    <w:basedOn w:val="Normal"/>
    <w:next w:val="Normal"/>
    <w:pPr>
      <w:keepNext w:val="1"/>
      <w:keepLines w:val="1"/>
      <w:spacing w:lineRule="auto" w:after="0" w:before="0"/>
      <w:contextualSpacing w:val="1"/>
    </w:pPr>
    <w:rPr>
      <w:rFonts w:cs="Trebuchet MS" w:hAnsi="Trebuchet MS" w:eastAsia="Trebuchet MS" w:ascii="Trebuchet MS"/>
      <w:sz w:val="42"/>
    </w:rPr>
  </w:style>
  <w:style w:styleId="Subtitle" w:type="paragraph">
    <w:name w:val="Subtitle"/>
    <w:basedOn w:val="Normal"/>
    <w:next w:val="Normal"/>
    <w:pPr>
      <w:keepNext w:val="1"/>
      <w:keepLines w:val="1"/>
      <w:spacing w:lineRule="auto" w:after="200" w:before="0"/>
      <w:contextualSpacing w:val="1"/>
    </w:pPr>
    <w:rPr>
      <w:rFonts w:cs="Trebuchet MS" w:hAnsi="Trebuchet MS" w:eastAsia="Trebuchet MS" w:ascii="Trebuchet MS"/>
      <w:i w:val="1"/>
      <w:color w:val="666666"/>
      <w:sz w:val="26"/>
    </w:rPr>
  </w:style>
</w:styles>
</file>

<file path=word/_rels/document.xml.rels><?xml version="1.0" encoding="UTF-8" standalone="yes"?><Relationships xmlns="http://schemas.openxmlformats.org/package/2006/relationships"><Relationship Target="fontTable.xml" Type="http://schemas.openxmlformats.org/officeDocument/2006/relationships/fontTable" Id="rId2"/><Relationship Target="settings.xml" Type="http://schemas.openxmlformats.org/officeDocument/2006/relationships/settings" Id="rId1"/><Relationship Target="styles.xml" Type="http://schemas.openxmlformats.org/officeDocument/2006/relationships/styles" Id="rId4"/><Relationship Target="numbering.xml" Type="http://schemas.openxmlformats.org/officeDocument/2006/relationships/numbering" Id="rId3"/></Relationships>
</file>

<file path=docProps/app.xml><?xml version="1.0" encoding="utf-8"?>
<Properties xmlns="http://schemas.openxmlformats.org/officeDocument/2006/extended-properties" xmlns:vt="http://schemas.openxmlformats.org/officeDocument/2006/docPropsVTypes">
  <Application>Google docs</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Business Process Document.docx</dc:title>
</cp:coreProperties>
</file>