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Soy and soy products, such as tofu, tempeh, and soy milk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Spearmint and peppermint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Licorice root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Vegetable oils such as canola, soybean, corn, and cottonseed oil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Flaxseed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Processed foods containing trans fats, such as biscuits, pie crusts, donuts, frozen pizza, vegetable shortening, and</w:t>
      </w:r>
      <w:r w:rsidDel="00000000" w:rsidR="00000000" w:rsidRPr="00000000">
        <w:rPr>
          <w:rtl w:val="0"/>
        </w:rPr>
        <w:t xml:space="preserve"> coffee creamer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Alcohol (at least 2-3 drinks per day)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Walnuts and almonds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