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Start with a hook.</w:t>
      </w:r>
    </w:p>
    <w:p w:rsidR="00000000" w:rsidDel="00000000" w:rsidP="00000000" w:rsidRDefault="00000000" w:rsidRPr="00000000" w14:paraId="00000002">
      <w:pPr>
        <w:rPr>
          <w:i w:val="1"/>
        </w:rPr>
      </w:pPr>
      <w:r w:rsidDel="00000000" w:rsidR="00000000" w:rsidRPr="00000000">
        <w:rPr>
          <w:i w:val="1"/>
          <w:rtl w:val="0"/>
        </w:rPr>
        <w:t xml:space="preserve">You want your audience to be immediately immersed in the story you are telling, and invested in you as the protagonist.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It was just another Monday morning at the office, and so when my phone rang, I wasn’t expecting anything special.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Include dialogue.</w:t>
      </w:r>
    </w:p>
    <w:p w:rsidR="00000000" w:rsidDel="00000000" w:rsidP="00000000" w:rsidRDefault="00000000" w:rsidRPr="00000000" w14:paraId="00000007">
      <w:pPr>
        <w:rPr>
          <w:i w:val="1"/>
        </w:rPr>
      </w:pPr>
      <w:r w:rsidDel="00000000" w:rsidR="00000000" w:rsidRPr="00000000">
        <w:rPr>
          <w:i w:val="1"/>
          <w:rtl w:val="0"/>
        </w:rPr>
        <w:t xml:space="preserve">This will make your account more realistic and engaging for readers.</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is Laura speaking, how may I help you?” I said into the receiver, forcing a cheerful note into my voice and praying that the person on the other end would keep their business short and sweet.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“Do...do you remember the old house?” came the soft, hesitant response.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Provide some exposition.</w:t>
      </w:r>
    </w:p>
    <w:p w:rsidR="00000000" w:rsidDel="00000000" w:rsidP="00000000" w:rsidRDefault="00000000" w:rsidRPr="00000000" w14:paraId="0000000E">
      <w:pPr>
        <w:rPr>
          <w:i w:val="1"/>
        </w:rPr>
      </w:pPr>
      <w:r w:rsidDel="00000000" w:rsidR="00000000" w:rsidRPr="00000000">
        <w:rPr>
          <w:i w:val="1"/>
          <w:rtl w:val="0"/>
        </w:rPr>
        <w:t xml:space="preserve">It’s important to introduce the characters and situation to your readers. This allows people to become familiar with any important backstories or personality traits.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my ten years at ABC Incorporated, I had never received a phone call as bizarre as this one. I was known in the office as the reliable one—Laura Anderson, never misses a day of work and gets everything done on time. Maybe not the most interesting of people, but who needs drama anyway? I was, up until this moment, very happy to oblige my colleagues’ perception of me as a boring and competent office drone.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Establish a strong sense of setting. </w:t>
      </w:r>
    </w:p>
    <w:p w:rsidR="00000000" w:rsidDel="00000000" w:rsidP="00000000" w:rsidRDefault="00000000" w:rsidRPr="00000000" w14:paraId="00000013">
      <w:pPr>
        <w:rPr>
          <w:i w:val="1"/>
        </w:rPr>
      </w:pPr>
      <w:r w:rsidDel="00000000" w:rsidR="00000000" w:rsidRPr="00000000">
        <w:rPr>
          <w:i w:val="1"/>
          <w:rtl w:val="0"/>
        </w:rPr>
        <w:t xml:space="preserve">In this example, we’re starting in the present time, but you’re planning to speak about your childhood. Make it very clear to your audience when the events you are talking about are taking place.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stranger’s voice belonged to a different era, one that I thought had been left far in my past. My body was sitting on the 15th floor of an impersonal building in New York City, 2015, but my mind had traveled 20 years back, to a tiny farm tucked away at the far edge of the state.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Introduce the main theme or conflict.</w:t>
      </w:r>
    </w:p>
    <w:p w:rsidR="00000000" w:rsidDel="00000000" w:rsidP="00000000" w:rsidRDefault="00000000" w:rsidRPr="00000000" w14:paraId="00000018">
      <w:pPr>
        <w:rPr>
          <w:i w:val="1"/>
        </w:rPr>
      </w:pPr>
      <w:r w:rsidDel="00000000" w:rsidR="00000000" w:rsidRPr="00000000">
        <w:rPr>
          <w:i w:val="1"/>
          <w:rtl w:val="0"/>
        </w:rPr>
        <w:t xml:space="preserve">Do this relatively early on, so that you can more easily craft your narrative.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It had been just me and my parents. No, that wasn’t quite right—there had been another daughter, who one frosty night had disappeared seemingly off the face of the earth. Beth, my older sister.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Leave your reader wanting more!</w:t>
      </w:r>
    </w:p>
    <w:p w:rsidR="00000000" w:rsidDel="00000000" w:rsidP="00000000" w:rsidRDefault="00000000" w:rsidRPr="00000000" w14:paraId="0000001D">
      <w:pPr>
        <w:rPr>
          <w:i w:val="1"/>
        </w:rPr>
      </w:pPr>
      <w:r w:rsidDel="00000000" w:rsidR="00000000" w:rsidRPr="00000000">
        <w:rPr>
          <w:i w:val="1"/>
          <w:rtl w:val="0"/>
        </w:rPr>
        <w:t xml:space="preserve">Maintain a sense of direction in your writing, so that your audience is compelled to continue reading. Be careful: don’t end every chapter or section on a cliffhanger, as it can become tiresome and cliched. </w:t>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“Who is this?” I asked urgently. “Tell me your name.”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heard the soft, steady breathing of the person on the other end, then the cold click of the receiver.</w:t>
      </w:r>
    </w:p>
    <w:p w:rsidR="00000000" w:rsidDel="00000000" w:rsidP="00000000" w:rsidRDefault="00000000" w:rsidRPr="00000000" w14:paraId="00000022">
      <w:pPr>
        <w:rPr>
          <w:i w:val="1"/>
        </w:rPr>
      </w:pPr>
      <w:r w:rsidDel="00000000" w:rsidR="00000000" w:rsidRPr="00000000">
        <w:rPr>
          <w:rtl w:val="0"/>
        </w:rPr>
      </w:r>
    </w:p>
    <w:p w:rsidR="00000000" w:rsidDel="00000000" w:rsidP="00000000" w:rsidRDefault="00000000" w:rsidRPr="00000000" w14:paraId="00000023">
      <w:pPr>
        <w:rPr/>
      </w:pPr>
      <w:r w:rsidDel="00000000" w:rsidR="00000000" w:rsidRPr="00000000">
        <w:rPr>
          <w:i w:val="1"/>
          <w:rtl w:val="0"/>
        </w:rPr>
        <w:t xml:space="preserve">Who is this</w:t>
      </w:r>
      <w:r w:rsidDel="00000000" w:rsidR="00000000" w:rsidRPr="00000000">
        <w:rPr>
          <w:rtl w:val="0"/>
        </w:rPr>
        <w:t xml:space="preserve">, I repeated silently to myself, still holding the phone. But truth be told, I had the beginnings of an idea.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