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4680"/>
        <w:gridCol w:w="4680"/>
      </w:tblGrid>
      <w:tr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jc w:val="center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English</w:t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jc w:val="center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Na'vi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What day is it?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Fìtrr lu trrpeve?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What is your name?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Fyape fko syaw ngar?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How are you?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Ngaru lu fpom srak?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I love you.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Nga yawne lu oer.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My name is _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Oeru syaw fko _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What is _ in Na'vi?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_ nìNa’vi (slu) pelì‘u?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Excuse me.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Hìtxoa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How old are you?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Ngari solalew polpxaya zìsìt?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You're welcome.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Nìprrte’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I'm sorry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Ngaytxoa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Happy birthday!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Ftxozäri aylrrtok ngaru!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Who are you?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rPr/>
            </w:pPr>
            <w:r w:rsidRPr="00000000" w:rsidR="00000000" w:rsidDel="00000000">
              <w:rPr>
                <w:rtl w:val="0"/>
              </w:rPr>
              <w:t xml:space="preserve">Ngenga lu tupe?</w:t>
            </w:r>
          </w:p>
        </w:tc>
      </w:tr>
    </w:tbl>
    <w:p w:rsidP="00000000" w:rsidRPr="00000000" w:rsidR="00000000" w:rsidDel="00000000" w:rsidRDefault="00000000">
      <w:pPr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Na'vi Phrases.docx</dc:title>
</cp:coreProperties>
</file>