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Hash Browns Recipe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Ingredients: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large potatoes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1/2 onion, finely chopped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tablespoons butter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Salt and pepper to taste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Instructions: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Peel the potatoes and rinse them under cold water.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Grate the potatoes on the large holes of a box grater or use a food processor with the grating attachment.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Squeeze out any excess moisture from the grated potatoes using a clean kitchen towel or paper towels.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In a large skillet, melt the butter over medium heat.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Add the finely chopped onion to the skillet and sauté until softened.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Add the grated potatoes to the skillet and spread them out in an even layer.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Season with salt and pepper to taste.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Cook the hash browns for 5-7 minutes on one side, or until they are golden brown and crispy.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Flip the hash browns and cook for an additional 5-7 minutes on the other side, or until they are golden brown and crispy.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Serve the hash browns hot and enjoy!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